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5"/>
        <w:tblOverlap w:val="never"/>
        <w:tblW w:w="2151" w:type="pct"/>
        <w:tblLook w:val="04A0"/>
      </w:tblPr>
      <w:tblGrid>
        <w:gridCol w:w="4671"/>
      </w:tblGrid>
      <w:tr w:rsidR="00AF3240" w:rsidRPr="00C9406D" w:rsidTr="0076226B">
        <w:trPr>
          <w:trHeight w:val="252"/>
        </w:trPr>
        <w:tc>
          <w:tcPr>
            <w:tcW w:w="5000" w:type="pct"/>
            <w:hideMark/>
          </w:tcPr>
          <w:p w:rsidR="00AF3240" w:rsidRPr="00C9406D" w:rsidRDefault="00AF3240" w:rsidP="00EC0CD0">
            <w:pPr>
              <w:rPr>
                <w:rFonts w:ascii="Times New Roman" w:eastAsia="Times New Roman" w:hAnsi="Times New Roman" w:cs="Times New Roman"/>
                <w:color w:val="auto"/>
              </w:rPr>
            </w:pPr>
            <w:bookmarkStart w:id="0" w:name="bookmark2"/>
          </w:p>
        </w:tc>
      </w:tr>
    </w:tbl>
    <w:p w:rsidR="00D81AE8" w:rsidRPr="00D81AE8" w:rsidRDefault="00D81AE8" w:rsidP="00D81AE8">
      <w:pPr>
        <w:pStyle w:val="4"/>
        <w:shd w:val="clear" w:color="auto" w:fill="auto"/>
        <w:tabs>
          <w:tab w:val="left" w:pos="284"/>
        </w:tabs>
        <w:spacing w:line="240" w:lineRule="auto"/>
        <w:ind w:left="709"/>
        <w:jc w:val="both"/>
        <w:rPr>
          <w:color w:val="auto"/>
          <w:sz w:val="24"/>
          <w:szCs w:val="24"/>
        </w:rPr>
      </w:pPr>
    </w:p>
    <w:p w:rsidR="00D81AE8" w:rsidRDefault="00D81AE8" w:rsidP="00D81AE8">
      <w:pPr>
        <w:pStyle w:val="4"/>
        <w:shd w:val="clear" w:color="auto" w:fill="auto"/>
        <w:tabs>
          <w:tab w:val="left" w:pos="284"/>
        </w:tabs>
        <w:spacing w:line="240" w:lineRule="auto"/>
        <w:ind w:left="709"/>
        <w:jc w:val="both"/>
        <w:rPr>
          <w:color w:val="auto"/>
          <w:sz w:val="24"/>
          <w:szCs w:val="24"/>
        </w:rPr>
      </w:pPr>
    </w:p>
    <w:p w:rsidR="00D81AE8" w:rsidRDefault="00D81AE8" w:rsidP="00D81AE8">
      <w:pPr>
        <w:pStyle w:val="4"/>
        <w:shd w:val="clear" w:color="auto" w:fill="auto"/>
        <w:tabs>
          <w:tab w:val="left" w:pos="284"/>
        </w:tabs>
        <w:spacing w:line="240" w:lineRule="auto"/>
        <w:ind w:left="709"/>
        <w:jc w:val="both"/>
        <w:rPr>
          <w:color w:val="auto"/>
          <w:sz w:val="24"/>
          <w:szCs w:val="24"/>
        </w:rPr>
      </w:pPr>
    </w:p>
    <w:p w:rsidR="00AB3BD6" w:rsidRPr="00C9406D" w:rsidRDefault="00D81AE8" w:rsidP="00D81AE8">
      <w:pPr>
        <w:pStyle w:val="4"/>
        <w:shd w:val="clear" w:color="auto" w:fill="auto"/>
        <w:tabs>
          <w:tab w:val="left" w:pos="284"/>
        </w:tabs>
        <w:spacing w:line="240" w:lineRule="auto"/>
        <w:ind w:left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</w:t>
      </w:r>
      <w:r w:rsidR="00AB3BD6" w:rsidRPr="00C9406D">
        <w:rPr>
          <w:color w:val="auto"/>
          <w:sz w:val="24"/>
          <w:szCs w:val="24"/>
        </w:rPr>
        <w:t>трудовой договор в двух экземплярах;</w:t>
      </w:r>
    </w:p>
    <w:p w:rsidR="00AB3BD6" w:rsidRPr="00C9406D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приказ о приеме на работу;</w:t>
      </w:r>
    </w:p>
    <w:p w:rsidR="00AB3BD6" w:rsidRPr="00C9406D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личную карточку №Т-2. </w:t>
      </w:r>
    </w:p>
    <w:p w:rsidR="00AB3BD6" w:rsidRPr="00C9406D" w:rsidRDefault="00AB3BD6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rStyle w:val="a5"/>
          <w:color w:val="auto"/>
          <w:sz w:val="24"/>
          <w:szCs w:val="24"/>
        </w:rPr>
        <w:t>Работодатель знакомит:</w:t>
      </w:r>
    </w:p>
    <w:p w:rsidR="00AB3BD6" w:rsidRPr="00C9406D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 Уставом Учреждения;</w:t>
      </w:r>
    </w:p>
    <w:p w:rsidR="00AB3BD6" w:rsidRPr="00C9406D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 Должностной инструкцией;</w:t>
      </w:r>
    </w:p>
    <w:p w:rsidR="00AB3BD6" w:rsidRPr="00C9406D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 Правилами внутреннего трудового распорядка;</w:t>
      </w:r>
    </w:p>
    <w:p w:rsidR="00AB3BD6" w:rsidRPr="00C9406D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 Положением об оплате труда и премировании;</w:t>
      </w:r>
    </w:p>
    <w:p w:rsidR="00AB3BD6" w:rsidRPr="00C9406D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 Коллективным договором;</w:t>
      </w:r>
    </w:p>
    <w:p w:rsidR="00AB3BD6" w:rsidRPr="00C9406D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 Положением о порядке обработки персональных данных;</w:t>
      </w:r>
    </w:p>
    <w:p w:rsidR="00AB3BD6" w:rsidRPr="00C9406D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проводит вводный инструктаж, инструктаж по охране труда на рабочем мес</w:t>
      </w:r>
      <w:r w:rsidRPr="00C9406D">
        <w:rPr>
          <w:color w:val="auto"/>
          <w:sz w:val="24"/>
          <w:szCs w:val="24"/>
        </w:rPr>
        <w:softHyphen/>
        <w:t>те, инструктаж по противопожарной безопасности, по антитеррористической защищенно</w:t>
      </w:r>
      <w:r w:rsidRPr="00C9406D">
        <w:rPr>
          <w:color w:val="auto"/>
          <w:sz w:val="24"/>
          <w:szCs w:val="24"/>
        </w:rPr>
        <w:softHyphen/>
        <w:t>сти.</w:t>
      </w:r>
    </w:p>
    <w:p w:rsidR="00AB3BD6" w:rsidRPr="00C9406D" w:rsidRDefault="00AB3BD6" w:rsidP="00424B1C">
      <w:pPr>
        <w:ind w:firstLine="709"/>
        <w:rPr>
          <w:rFonts w:ascii="Times New Roman" w:hAnsi="Times New Roman" w:cs="Times New Roman"/>
          <w:color w:val="auto"/>
        </w:rPr>
      </w:pPr>
      <w:bookmarkStart w:id="1" w:name="bookmark4"/>
      <w:r w:rsidRPr="00C9406D">
        <w:rPr>
          <w:rFonts w:ascii="Times New Roman" w:hAnsi="Times New Roman" w:cs="Times New Roman"/>
          <w:color w:val="auto"/>
        </w:rPr>
        <w:t>3. ПОРЯДОК ВЕДЕНИЯ ЛИЧНЫХ ДЕЛ ПЕДАГОГОВ И СОТРУДНИКОВ</w:t>
      </w:r>
      <w:bookmarkEnd w:id="1"/>
    </w:p>
    <w:p w:rsidR="00AB3BD6" w:rsidRPr="00C9406D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Личное дело педагогов и сотрудников Учреждения ведется в течение всего периода работы каждого педагога и сотрудника.</w:t>
      </w:r>
    </w:p>
    <w:p w:rsidR="00AB3BD6" w:rsidRPr="00C9406D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Формирование личного дела работника производится работодателем не позднее пяти рабочих дней со дня заключения трудового договора и только после получения от работника согласия на обработку его персональных данных.</w:t>
      </w:r>
    </w:p>
    <w:p w:rsidR="00AB3BD6" w:rsidRPr="00C9406D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Листы документов, помещенных в личное дело, подлежат нумерации. </w:t>
      </w:r>
    </w:p>
    <w:p w:rsidR="00AB3BD6" w:rsidRPr="00C9406D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Документы помещаются в </w:t>
      </w:r>
      <w:r w:rsidR="007335E6" w:rsidRPr="00C9406D">
        <w:rPr>
          <w:color w:val="auto"/>
          <w:sz w:val="24"/>
          <w:szCs w:val="24"/>
        </w:rPr>
        <w:t>папку - скоросшиватель</w:t>
      </w:r>
      <w:r w:rsidRPr="00C9406D">
        <w:rPr>
          <w:color w:val="auto"/>
          <w:sz w:val="24"/>
          <w:szCs w:val="24"/>
        </w:rPr>
        <w:t>. При увольнении работника  все листы из личного дела изымаю</w:t>
      </w:r>
      <w:r w:rsidR="00795181" w:rsidRPr="00C9406D">
        <w:rPr>
          <w:color w:val="auto"/>
          <w:sz w:val="24"/>
          <w:szCs w:val="24"/>
        </w:rPr>
        <w:t>тся изскоросшивателя папки</w:t>
      </w:r>
      <w:r w:rsidRPr="00C9406D">
        <w:rPr>
          <w:color w:val="auto"/>
          <w:sz w:val="24"/>
          <w:szCs w:val="24"/>
        </w:rPr>
        <w:t xml:space="preserve">, прошиваются нитками и сдаются в архив. </w:t>
      </w:r>
    </w:p>
    <w:p w:rsidR="00AB3BD6" w:rsidRPr="00C9406D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датах включения документов в личное дело и изъятия из дела, а также кем изъят документ и по какой причине. </w:t>
      </w:r>
    </w:p>
    <w:p w:rsidR="00AB3BD6" w:rsidRPr="00C9406D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Внутренняя опись составляется на отдельном листе по установленной форме (согласно приложению №1). Листы внутренней описи нумеруются отдельно. </w:t>
      </w:r>
    </w:p>
    <w:p w:rsidR="00AB3BD6" w:rsidRPr="00C9406D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Ведение личного дела </w:t>
      </w:r>
      <w:r w:rsidRPr="00C9406D">
        <w:rPr>
          <w:b/>
          <w:color w:val="auto"/>
          <w:sz w:val="24"/>
          <w:szCs w:val="24"/>
        </w:rPr>
        <w:t>предусматривает</w:t>
      </w:r>
      <w:r w:rsidRPr="00C9406D">
        <w:rPr>
          <w:color w:val="auto"/>
          <w:sz w:val="24"/>
          <w:szCs w:val="24"/>
        </w:rPr>
        <w:t>:</w:t>
      </w:r>
    </w:p>
    <w:p w:rsidR="00134242" w:rsidRPr="00C9406D" w:rsidRDefault="00AB3BD6" w:rsidP="00134242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3.7.1. Помещение</w:t>
      </w:r>
      <w:r w:rsidRPr="00C9406D">
        <w:rPr>
          <w:color w:val="auto"/>
          <w:sz w:val="24"/>
          <w:szCs w:val="24"/>
        </w:rPr>
        <w:tab/>
        <w:t>документов, подлежащих хранению в составе личных дел, в хро</w:t>
      </w:r>
      <w:r w:rsidRPr="00C9406D">
        <w:rPr>
          <w:color w:val="auto"/>
          <w:sz w:val="24"/>
          <w:szCs w:val="24"/>
        </w:rPr>
        <w:softHyphen/>
        <w:t>нологическом порядке:</w:t>
      </w:r>
    </w:p>
    <w:p w:rsidR="007335E6" w:rsidRPr="00C9406D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Внутренняя опись документов;</w:t>
      </w:r>
    </w:p>
    <w:p w:rsidR="007335E6" w:rsidRPr="00C9406D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Анкета;</w:t>
      </w:r>
    </w:p>
    <w:p w:rsidR="007335E6" w:rsidRPr="00C9406D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Автобиография;</w:t>
      </w:r>
    </w:p>
    <w:p w:rsidR="007335E6" w:rsidRPr="00C9406D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Копии документов об образовании;</w:t>
      </w:r>
    </w:p>
    <w:p w:rsidR="007335E6" w:rsidRPr="00C9406D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Заявление</w:t>
      </w:r>
      <w:r w:rsidR="00EC0CD0">
        <w:rPr>
          <w:color w:val="auto"/>
          <w:sz w:val="24"/>
          <w:szCs w:val="24"/>
        </w:rPr>
        <w:t xml:space="preserve"> </w:t>
      </w:r>
      <w:r w:rsidR="00A57F8E" w:rsidRPr="00C9406D">
        <w:rPr>
          <w:color w:val="auto"/>
          <w:sz w:val="24"/>
          <w:szCs w:val="24"/>
        </w:rPr>
        <w:t>сотрудника о приеме на работу;</w:t>
      </w:r>
    </w:p>
    <w:p w:rsidR="00134242" w:rsidRPr="00C9406D" w:rsidRDefault="00D15A94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 Копия</w:t>
      </w:r>
      <w:r w:rsidR="00AB3BD6" w:rsidRPr="00C9406D">
        <w:rPr>
          <w:color w:val="auto"/>
          <w:sz w:val="24"/>
          <w:szCs w:val="24"/>
        </w:rPr>
        <w:t xml:space="preserve"> приказа о приеме на работу</w:t>
      </w:r>
      <w:r w:rsidR="00134242" w:rsidRPr="00C9406D">
        <w:rPr>
          <w:color w:val="auto"/>
          <w:sz w:val="24"/>
          <w:szCs w:val="24"/>
        </w:rPr>
        <w:t>;</w:t>
      </w:r>
    </w:p>
    <w:p w:rsidR="00AB3BD6" w:rsidRPr="00C9406D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Трудовой договор;</w:t>
      </w:r>
    </w:p>
    <w:p w:rsidR="00AB3BD6" w:rsidRPr="00C9406D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Согласие на обработку персональных данных;</w:t>
      </w:r>
    </w:p>
    <w:p w:rsidR="00134242" w:rsidRPr="00C9406D" w:rsidRDefault="00134242" w:rsidP="00134242">
      <w:pPr>
        <w:pStyle w:val="4"/>
        <w:numPr>
          <w:ilvl w:val="0"/>
          <w:numId w:val="11"/>
        </w:numPr>
        <w:shd w:val="clear" w:color="auto" w:fill="auto"/>
        <w:tabs>
          <w:tab w:val="left" w:pos="-8647"/>
          <w:tab w:val="left" w:pos="-8505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Справка о наличии (отсутствии) судимости и (или) факта уголовного пре</w:t>
      </w:r>
      <w:r w:rsidRPr="00C9406D">
        <w:rPr>
          <w:color w:val="auto"/>
          <w:sz w:val="24"/>
          <w:szCs w:val="24"/>
        </w:rPr>
        <w:softHyphen/>
        <w:t>следования;</w:t>
      </w:r>
    </w:p>
    <w:p w:rsidR="00AB3BD6" w:rsidRPr="00C9406D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Копии документов о квалификации (документы по аттестации);</w:t>
      </w:r>
    </w:p>
    <w:p w:rsidR="00AB3BD6" w:rsidRPr="00C9406D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Копии документов курсов повышения квалификации;</w:t>
      </w:r>
    </w:p>
    <w:p w:rsidR="00AB3BD6" w:rsidRPr="00C9406D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Копии последующих приказов по личному составу, которые касаются работника;</w:t>
      </w:r>
    </w:p>
    <w:p w:rsidR="00AB3BD6" w:rsidRPr="00C9406D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Дополнительные соглашения к трудовому договору;</w:t>
      </w:r>
    </w:p>
    <w:p w:rsidR="00AB3BD6" w:rsidRPr="00C9406D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Копии иных документов</w:t>
      </w:r>
      <w:r w:rsidR="00693C7E" w:rsidRPr="00C9406D">
        <w:rPr>
          <w:color w:val="auto"/>
          <w:sz w:val="24"/>
          <w:szCs w:val="24"/>
        </w:rPr>
        <w:t xml:space="preserve"> сотрудника (при необходимости);</w:t>
      </w:r>
    </w:p>
    <w:p w:rsidR="00693C7E" w:rsidRPr="00C9406D" w:rsidRDefault="00693C7E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Лист ознакомления личным делом;</w:t>
      </w:r>
    </w:p>
    <w:p w:rsidR="00AB3BD6" w:rsidRPr="00C9406D" w:rsidRDefault="00AB3BD6" w:rsidP="00AB3BD6">
      <w:pPr>
        <w:pStyle w:val="4"/>
        <w:shd w:val="clear" w:color="auto" w:fill="auto"/>
        <w:tabs>
          <w:tab w:val="left" w:pos="1418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3.7.2. Ежегодную</w:t>
      </w:r>
      <w:r w:rsidRPr="00C9406D">
        <w:rPr>
          <w:color w:val="auto"/>
          <w:sz w:val="24"/>
          <w:szCs w:val="24"/>
        </w:rPr>
        <w:tab/>
        <w:t>проверку состояния личного дела педагогов и сотрудников Учреждения на предмет сохранности включенных в него документов и своевременное заполнение, по результатам которого вносится запись об ознакомлении (согласно приложения №2)</w:t>
      </w:r>
    </w:p>
    <w:p w:rsidR="00AB3BD6" w:rsidRPr="00C9406D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color w:val="auto"/>
          <w:sz w:val="24"/>
          <w:szCs w:val="24"/>
        </w:rPr>
      </w:pPr>
      <w:bookmarkStart w:id="2" w:name="bookmark5"/>
    </w:p>
    <w:p w:rsidR="00AB3BD6" w:rsidRPr="00C9406D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4.ПОРЯДОК УЧЕТА И ХРАНЕНИЯ ЛИЧНЫХ ДЕЛ ПЕДАГОГОВ И</w:t>
      </w:r>
    </w:p>
    <w:p w:rsidR="00AB3BD6" w:rsidRPr="00C9406D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СО</w:t>
      </w:r>
      <w:r w:rsidRPr="00C9406D">
        <w:rPr>
          <w:color w:val="auto"/>
          <w:sz w:val="24"/>
          <w:szCs w:val="24"/>
        </w:rPr>
        <w:softHyphen/>
        <w:t>ТРУДНИКОВ УЧРЕЖДЕНИЯ</w:t>
      </w:r>
      <w:bookmarkEnd w:id="2"/>
    </w:p>
    <w:p w:rsidR="00AB3BD6" w:rsidRPr="00C9406D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4.1 Хранение и учет личных дел педагогов и сотрудников Учреждения организуются с целью быстрого и безошибочного поиска личных дел, обеспечения их сохранности, а так</w:t>
      </w:r>
      <w:r w:rsidRPr="00C9406D">
        <w:rPr>
          <w:color w:val="auto"/>
          <w:sz w:val="24"/>
          <w:szCs w:val="24"/>
        </w:rPr>
        <w:softHyphen/>
        <w:t xml:space="preserve">же обеспечения </w:t>
      </w:r>
      <w:r w:rsidRPr="00C9406D">
        <w:rPr>
          <w:color w:val="auto"/>
          <w:sz w:val="24"/>
          <w:szCs w:val="24"/>
        </w:rPr>
        <w:lastRenderedPageBreak/>
        <w:t>конфиденциальности сведений, содержащихся в документах личных дел, от несанкционированного доступа:</w:t>
      </w:r>
    </w:p>
    <w:p w:rsidR="00AB3BD6" w:rsidRPr="00C9406D" w:rsidRDefault="00AB3BD6" w:rsidP="00BB161D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Трудовые книжки хранятся отдельно в </w:t>
      </w:r>
      <w:r w:rsidR="006B4778">
        <w:rPr>
          <w:color w:val="auto"/>
          <w:sz w:val="24"/>
          <w:szCs w:val="24"/>
        </w:rPr>
        <w:t>кабинете у</w:t>
      </w:r>
      <w:r w:rsidR="00B86CAB" w:rsidRPr="00C9406D">
        <w:rPr>
          <w:color w:val="auto"/>
          <w:sz w:val="24"/>
          <w:szCs w:val="24"/>
        </w:rPr>
        <w:t xml:space="preserve"> заведующего </w:t>
      </w:r>
      <w:r w:rsidRPr="00C9406D">
        <w:rPr>
          <w:color w:val="auto"/>
          <w:sz w:val="24"/>
          <w:szCs w:val="24"/>
        </w:rPr>
        <w:t xml:space="preserve"> Учреждения;</w:t>
      </w:r>
    </w:p>
    <w:p w:rsidR="00AB3BD6" w:rsidRPr="00C9406D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Медицинские книжки хранятся отдельно в</w:t>
      </w:r>
      <w:r w:rsidR="006B4778">
        <w:rPr>
          <w:color w:val="auto"/>
          <w:sz w:val="24"/>
          <w:szCs w:val="24"/>
        </w:rPr>
        <w:t xml:space="preserve"> кабинете у</w:t>
      </w:r>
      <w:r w:rsidR="00B86CAB" w:rsidRPr="00C9406D">
        <w:rPr>
          <w:color w:val="auto"/>
          <w:sz w:val="24"/>
          <w:szCs w:val="24"/>
        </w:rPr>
        <w:t xml:space="preserve"> заведующего  </w:t>
      </w:r>
      <w:r w:rsidRPr="00C9406D">
        <w:rPr>
          <w:color w:val="auto"/>
          <w:sz w:val="24"/>
          <w:szCs w:val="24"/>
        </w:rPr>
        <w:t>Учреждения;</w:t>
      </w:r>
    </w:p>
    <w:p w:rsidR="00AB3BD6" w:rsidRPr="00C9406D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Должностные инструкции хранятся в отдельной папке у </w:t>
      </w:r>
      <w:r w:rsidR="00EA6B71" w:rsidRPr="00C9406D">
        <w:rPr>
          <w:color w:val="auto"/>
          <w:sz w:val="24"/>
          <w:szCs w:val="24"/>
        </w:rPr>
        <w:t>заведующего</w:t>
      </w:r>
      <w:r w:rsidRPr="00C9406D">
        <w:rPr>
          <w:color w:val="auto"/>
          <w:sz w:val="24"/>
          <w:szCs w:val="24"/>
        </w:rPr>
        <w:t xml:space="preserve"> Учреждения.</w:t>
      </w:r>
    </w:p>
    <w:p w:rsidR="00AB3BD6" w:rsidRPr="00C9406D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Личные карточки работников (форма №Т.2.) хранятся в отдельной папке у </w:t>
      </w:r>
      <w:r w:rsidR="00EA6B71" w:rsidRPr="00C9406D">
        <w:rPr>
          <w:color w:val="auto"/>
          <w:sz w:val="24"/>
          <w:szCs w:val="24"/>
        </w:rPr>
        <w:t>заведующего</w:t>
      </w:r>
      <w:r w:rsidRPr="00C9406D">
        <w:rPr>
          <w:color w:val="auto"/>
          <w:sz w:val="24"/>
          <w:szCs w:val="24"/>
        </w:rPr>
        <w:t xml:space="preserve"> Учреждения.</w:t>
      </w:r>
    </w:p>
    <w:p w:rsidR="00AB3BD6" w:rsidRPr="00C9406D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Личное дело каждого сотрудник</w:t>
      </w:r>
      <w:r w:rsidR="007335E6" w:rsidRPr="00C9406D">
        <w:rPr>
          <w:color w:val="auto"/>
          <w:sz w:val="24"/>
          <w:szCs w:val="24"/>
        </w:rPr>
        <w:t>а</w:t>
      </w:r>
      <w:r w:rsidRPr="00C9406D">
        <w:rPr>
          <w:color w:val="auto"/>
          <w:sz w:val="24"/>
          <w:szCs w:val="24"/>
        </w:rPr>
        <w:t xml:space="preserve"> хранится в </w:t>
      </w:r>
      <w:r w:rsidR="007B0120" w:rsidRPr="00C9406D">
        <w:rPr>
          <w:color w:val="auto"/>
          <w:sz w:val="24"/>
          <w:szCs w:val="24"/>
        </w:rPr>
        <w:t xml:space="preserve">папке </w:t>
      </w:r>
      <w:r w:rsidR="007335E6" w:rsidRPr="00C9406D">
        <w:rPr>
          <w:color w:val="auto"/>
          <w:sz w:val="24"/>
          <w:szCs w:val="24"/>
        </w:rPr>
        <w:t>скоросшивателе</w:t>
      </w:r>
      <w:r w:rsidRPr="00C9406D">
        <w:rPr>
          <w:color w:val="auto"/>
          <w:sz w:val="24"/>
          <w:szCs w:val="24"/>
        </w:rPr>
        <w:t xml:space="preserve"> в </w:t>
      </w:r>
      <w:r w:rsidR="006B4778">
        <w:rPr>
          <w:color w:val="auto"/>
          <w:sz w:val="24"/>
          <w:szCs w:val="24"/>
        </w:rPr>
        <w:t xml:space="preserve"> кабинете у заведующего </w:t>
      </w:r>
      <w:r w:rsidRPr="00C9406D">
        <w:rPr>
          <w:color w:val="auto"/>
          <w:sz w:val="24"/>
          <w:szCs w:val="24"/>
        </w:rPr>
        <w:t>Учреждения.</w:t>
      </w:r>
    </w:p>
    <w:p w:rsidR="00AB3BD6" w:rsidRPr="00C9406D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Доступ к личным делам педагогов и сотрудников Учреждения имеют только </w:t>
      </w:r>
      <w:r w:rsidR="00EA6B71" w:rsidRPr="00C9406D">
        <w:rPr>
          <w:color w:val="auto"/>
          <w:sz w:val="24"/>
          <w:szCs w:val="24"/>
        </w:rPr>
        <w:t>заведующий</w:t>
      </w:r>
      <w:r w:rsidRPr="00C9406D">
        <w:rPr>
          <w:color w:val="auto"/>
          <w:sz w:val="24"/>
          <w:szCs w:val="24"/>
        </w:rPr>
        <w:t xml:space="preserve"> Учреждения.</w:t>
      </w:r>
    </w:p>
    <w:p w:rsidR="00AB3BD6" w:rsidRPr="00C9406D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Систематизация личных дел педагогов и сотрудников Учреждения производится в алфавитном порядке.</w:t>
      </w:r>
    </w:p>
    <w:p w:rsidR="00AB3BD6" w:rsidRPr="00C9406D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Личные дела педагогов и сотрудников Учреждения, хранятся 75 лет с года уволь</w:t>
      </w:r>
      <w:r w:rsidRPr="00C9406D">
        <w:rPr>
          <w:color w:val="auto"/>
          <w:sz w:val="24"/>
          <w:szCs w:val="24"/>
        </w:rPr>
        <w:softHyphen/>
        <w:t>нения работника.</w:t>
      </w:r>
    </w:p>
    <w:p w:rsidR="00AB3BD6" w:rsidRPr="00C9406D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</w:p>
    <w:p w:rsidR="00AB3BD6" w:rsidRPr="00C9406D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color w:val="auto"/>
          <w:sz w:val="24"/>
          <w:szCs w:val="24"/>
        </w:rPr>
      </w:pPr>
      <w:bookmarkStart w:id="3" w:name="bookmark6"/>
      <w:r w:rsidRPr="00C9406D">
        <w:rPr>
          <w:color w:val="auto"/>
          <w:sz w:val="24"/>
          <w:szCs w:val="24"/>
        </w:rPr>
        <w:t>5.ПОРЯДОК ВЫДАЧИ ЛИЧНЫХ ДЕЛ ВО ВРЕМЕННОЕ ПОЛЬЗОВАНИЕ</w:t>
      </w:r>
      <w:bookmarkEnd w:id="3"/>
    </w:p>
    <w:p w:rsidR="00AB3BD6" w:rsidRPr="00C9406D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5.1 Выдача личных дел (отдельных документов в составе личного дела) во времен</w:t>
      </w:r>
      <w:r w:rsidRPr="00C9406D">
        <w:rPr>
          <w:color w:val="auto"/>
          <w:sz w:val="24"/>
          <w:szCs w:val="24"/>
        </w:rPr>
        <w:softHyphen/>
        <w:t xml:space="preserve">ное пользование производится с разрешения </w:t>
      </w:r>
      <w:r w:rsidR="00EA6B71" w:rsidRPr="00C9406D">
        <w:rPr>
          <w:color w:val="auto"/>
          <w:sz w:val="24"/>
          <w:szCs w:val="24"/>
        </w:rPr>
        <w:t>заведующего</w:t>
      </w:r>
      <w:r w:rsidRPr="00C9406D">
        <w:rPr>
          <w:color w:val="auto"/>
          <w:sz w:val="24"/>
          <w:szCs w:val="24"/>
        </w:rPr>
        <w:t xml:space="preserve"> Учреждения. Время работы ограничи</w:t>
      </w:r>
      <w:r w:rsidRPr="00C9406D">
        <w:rPr>
          <w:color w:val="auto"/>
          <w:sz w:val="24"/>
          <w:szCs w:val="24"/>
        </w:rPr>
        <w:softHyphen/>
        <w:t>вается пределами одного рабочего дня. В конц</w:t>
      </w:r>
      <w:r w:rsidR="00A6744B" w:rsidRPr="00C9406D">
        <w:rPr>
          <w:color w:val="auto"/>
          <w:sz w:val="24"/>
          <w:szCs w:val="24"/>
        </w:rPr>
        <w:t xml:space="preserve">е рабочего дня </w:t>
      </w:r>
      <w:r w:rsidR="00EA6B71" w:rsidRPr="00C9406D">
        <w:rPr>
          <w:color w:val="auto"/>
          <w:sz w:val="24"/>
          <w:szCs w:val="24"/>
        </w:rPr>
        <w:t>заведующий</w:t>
      </w:r>
      <w:r w:rsidR="00A6744B" w:rsidRPr="00C9406D">
        <w:rPr>
          <w:color w:val="auto"/>
          <w:sz w:val="24"/>
          <w:szCs w:val="24"/>
        </w:rPr>
        <w:t xml:space="preserve"> обязан</w:t>
      </w:r>
      <w:r w:rsidRPr="00C9406D">
        <w:rPr>
          <w:color w:val="auto"/>
          <w:sz w:val="24"/>
          <w:szCs w:val="24"/>
        </w:rPr>
        <w:t xml:space="preserve">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AB3BD6" w:rsidRPr="00C9406D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bookmarkStart w:id="4" w:name="bookmark7"/>
    </w:p>
    <w:p w:rsidR="00AB3BD6" w:rsidRPr="00C9406D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center"/>
        <w:rPr>
          <w:b/>
          <w:color w:val="auto"/>
          <w:sz w:val="24"/>
          <w:szCs w:val="24"/>
        </w:rPr>
      </w:pPr>
      <w:r w:rsidRPr="00C9406D">
        <w:rPr>
          <w:b/>
          <w:color w:val="auto"/>
          <w:sz w:val="24"/>
          <w:szCs w:val="24"/>
        </w:rPr>
        <w:t>6. ОТВЕТСТВЕННОСТЬ</w:t>
      </w:r>
      <w:bookmarkEnd w:id="4"/>
    </w:p>
    <w:p w:rsidR="00AB3BD6" w:rsidRPr="00C9406D" w:rsidRDefault="00AB3BD6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19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rStyle w:val="a6"/>
          <w:b/>
          <w:i w:val="0"/>
          <w:color w:val="auto"/>
          <w:sz w:val="24"/>
          <w:szCs w:val="24"/>
        </w:rPr>
        <w:t>Педагоги и сотрудники</w:t>
      </w:r>
      <w:r w:rsidRPr="00C9406D">
        <w:rPr>
          <w:color w:val="auto"/>
          <w:sz w:val="24"/>
          <w:szCs w:val="24"/>
        </w:rPr>
        <w:t xml:space="preserve"> Учреждения обязаны своевременно представлять </w:t>
      </w:r>
      <w:r w:rsidR="00EA6B71" w:rsidRPr="00C9406D">
        <w:rPr>
          <w:color w:val="auto"/>
          <w:sz w:val="24"/>
          <w:szCs w:val="24"/>
        </w:rPr>
        <w:t>заведующего</w:t>
      </w:r>
      <w:r w:rsidRPr="00C9406D">
        <w:rPr>
          <w:color w:val="auto"/>
          <w:sz w:val="24"/>
          <w:szCs w:val="24"/>
        </w:rPr>
        <w:t xml:space="preserve"> сведения об изменении в персональных данных, включенных в состав личного дела.</w:t>
      </w:r>
    </w:p>
    <w:p w:rsidR="00AB3BD6" w:rsidRPr="00C9406D" w:rsidRDefault="00AB3BD6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58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rStyle w:val="a6"/>
          <w:b/>
          <w:i w:val="0"/>
          <w:color w:val="auto"/>
          <w:sz w:val="24"/>
          <w:szCs w:val="24"/>
        </w:rPr>
        <w:t>Работодатель</w:t>
      </w:r>
      <w:r w:rsidRPr="00C9406D">
        <w:rPr>
          <w:color w:val="auto"/>
          <w:sz w:val="24"/>
          <w:szCs w:val="24"/>
        </w:rPr>
        <w:t xml:space="preserve"> обеспечивает:</w:t>
      </w:r>
    </w:p>
    <w:p w:rsidR="00AB3BD6" w:rsidRPr="00C9406D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сохранность личных дел педагогов и сотрудников Учреждения;</w:t>
      </w:r>
    </w:p>
    <w:p w:rsidR="00AB3BD6" w:rsidRPr="00C9406D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конфиденциальность сведений, содержащихся в личных делах педагогов и сотрудников Учреждения.</w:t>
      </w:r>
    </w:p>
    <w:p w:rsidR="00AB3BD6" w:rsidRPr="00C9406D" w:rsidRDefault="00AB3BD6" w:rsidP="00EA6B71">
      <w:pPr>
        <w:pStyle w:val="4"/>
        <w:shd w:val="clear" w:color="auto" w:fill="auto"/>
        <w:tabs>
          <w:tab w:val="left" w:pos="1455"/>
        </w:tabs>
        <w:spacing w:line="240" w:lineRule="auto"/>
        <w:ind w:left="709"/>
        <w:jc w:val="both"/>
        <w:rPr>
          <w:color w:val="auto"/>
          <w:sz w:val="24"/>
          <w:szCs w:val="24"/>
        </w:rPr>
      </w:pPr>
    </w:p>
    <w:p w:rsidR="00AB3BD6" w:rsidRPr="00C9406D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color w:val="auto"/>
          <w:sz w:val="24"/>
          <w:szCs w:val="24"/>
        </w:rPr>
      </w:pPr>
      <w:bookmarkStart w:id="5" w:name="bookmark8"/>
      <w:r w:rsidRPr="00C9406D">
        <w:rPr>
          <w:color w:val="auto"/>
          <w:sz w:val="24"/>
          <w:szCs w:val="24"/>
        </w:rPr>
        <w:t>7. ПРАВА</w:t>
      </w:r>
      <w:bookmarkEnd w:id="5"/>
    </w:p>
    <w:p w:rsidR="00AB3BD6" w:rsidRPr="00C9406D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7.1. Для обеспечения защиты персональных данных, которые хранятся в личных делах педагогов и сотрудников Учреждения, имеют право:</w:t>
      </w:r>
    </w:p>
    <w:p w:rsidR="00AB3BD6" w:rsidRPr="00C9406D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Получить полную информацию о своих персональных данных и обработке этих данных;</w:t>
      </w:r>
    </w:p>
    <w:p w:rsidR="00AB3BD6" w:rsidRPr="00C9406D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Получить доступ к своим персональным данным;</w:t>
      </w:r>
    </w:p>
    <w:p w:rsidR="00AB3BD6" w:rsidRPr="00C9406D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Получить копии, хранящиеся в личном деле и содержащие персональные данные.</w:t>
      </w:r>
    </w:p>
    <w:p w:rsidR="00AB3BD6" w:rsidRPr="00C9406D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Требовать исключения или исправления неверных или неполных персональ</w:t>
      </w:r>
      <w:r w:rsidRPr="00C9406D">
        <w:rPr>
          <w:color w:val="auto"/>
          <w:sz w:val="24"/>
          <w:szCs w:val="24"/>
        </w:rPr>
        <w:softHyphen/>
        <w:t>ных данных</w:t>
      </w:r>
    </w:p>
    <w:p w:rsidR="00AB3BD6" w:rsidRPr="00C9406D" w:rsidRDefault="00AB3BD6" w:rsidP="00AB3BD6">
      <w:pPr>
        <w:pStyle w:val="43"/>
        <w:shd w:val="clear" w:color="auto" w:fill="auto"/>
        <w:tabs>
          <w:tab w:val="left" w:pos="284"/>
        </w:tabs>
        <w:spacing w:line="240" w:lineRule="auto"/>
        <w:ind w:firstLine="709"/>
        <w:rPr>
          <w:i w:val="0"/>
          <w:color w:val="auto"/>
          <w:sz w:val="24"/>
          <w:szCs w:val="24"/>
        </w:rPr>
      </w:pPr>
      <w:r w:rsidRPr="00C9406D">
        <w:rPr>
          <w:b/>
          <w:i w:val="0"/>
          <w:color w:val="auto"/>
          <w:sz w:val="24"/>
          <w:szCs w:val="24"/>
        </w:rPr>
        <w:tab/>
      </w:r>
      <w:r w:rsidRPr="00C9406D">
        <w:rPr>
          <w:b/>
          <w:i w:val="0"/>
          <w:color w:val="auto"/>
          <w:sz w:val="24"/>
          <w:szCs w:val="24"/>
        </w:rPr>
        <w:tab/>
      </w:r>
      <w:r w:rsidRPr="00C9406D">
        <w:rPr>
          <w:b/>
          <w:i w:val="0"/>
          <w:color w:val="auto"/>
          <w:sz w:val="24"/>
          <w:szCs w:val="24"/>
        </w:rPr>
        <w:tab/>
        <w:t>работодатель</w:t>
      </w:r>
      <w:r w:rsidRPr="00C9406D">
        <w:rPr>
          <w:i w:val="0"/>
          <w:color w:val="auto"/>
          <w:sz w:val="24"/>
          <w:szCs w:val="24"/>
        </w:rPr>
        <w:t xml:space="preserve"> имеет право:</w:t>
      </w:r>
    </w:p>
    <w:p w:rsidR="00AB3BD6" w:rsidRPr="00C9406D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Обрабатывать персональные данные педагогов и сотрудников Учреждения с их разрешения, в том числе и на электронных носителях;</w:t>
      </w:r>
    </w:p>
    <w:p w:rsidR="00AB3BD6" w:rsidRPr="00C9406D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  <w:sectPr w:rsidR="00AB3BD6" w:rsidRPr="00C9406D" w:rsidSect="00424B1C">
          <w:footerReference w:type="default" r:id="rId8"/>
          <w:type w:val="continuous"/>
          <w:pgSz w:w="11905" w:h="16837"/>
          <w:pgMar w:top="568" w:right="554" w:bottom="709" w:left="709" w:header="567" w:footer="567" w:gutter="0"/>
          <w:cols w:space="720"/>
          <w:noEndnote/>
          <w:titlePg/>
          <w:docGrid w:linePitch="360"/>
        </w:sectPr>
      </w:pPr>
      <w:r w:rsidRPr="00C9406D">
        <w:rPr>
          <w:color w:val="auto"/>
          <w:sz w:val="24"/>
          <w:szCs w:val="24"/>
        </w:rPr>
        <w:t>Запросить от педагогов и сотрудников Учреждения всю необходимую информа</w:t>
      </w:r>
      <w:r w:rsidRPr="00C9406D">
        <w:rPr>
          <w:color w:val="auto"/>
          <w:sz w:val="24"/>
          <w:szCs w:val="24"/>
        </w:rPr>
        <w:softHyphen/>
        <w:t>цию.</w:t>
      </w:r>
    </w:p>
    <w:p w:rsidR="00F05DC9" w:rsidRPr="00C9406D" w:rsidRDefault="00AB3BD6" w:rsidP="00AB3BD6">
      <w:pPr>
        <w:ind w:firstLine="709"/>
        <w:rPr>
          <w:rFonts w:ascii="Times New Roman" w:eastAsia="Times New Roman" w:hAnsi="Times New Roman" w:cs="Times New Roman"/>
          <w:b/>
          <w:bCs/>
          <w:color w:val="auto"/>
        </w:rPr>
      </w:pPr>
      <w:r w:rsidRPr="00C9406D">
        <w:rPr>
          <w:rFonts w:ascii="Times New Roman" w:hAnsi="Times New Roman" w:cs="Times New Roman"/>
          <w:color w:val="auto"/>
        </w:rPr>
        <w:lastRenderedPageBreak/>
        <w:br w:type="page"/>
      </w:r>
      <w:r w:rsidR="00D81AE8">
        <w:rPr>
          <w:rFonts w:ascii="Times New Roman" w:hAnsi="Times New Roman" w:cs="Times New Roman"/>
          <w:noProof/>
          <w:color w:val="auto"/>
        </w:rPr>
        <w:lastRenderedPageBreak/>
        <w:drawing>
          <wp:inline distT="0" distB="0" distL="0" distR="0">
            <wp:extent cx="6129020" cy="8427403"/>
            <wp:effectExtent l="19050" t="0" r="5080" b="0"/>
            <wp:docPr id="3" name="Рисунок 3" descr="C:\Users\sadik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ik\Desktop\1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020" cy="8427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F05DC9" w:rsidRPr="00C9406D" w:rsidSect="00B82E77">
      <w:footerReference w:type="default" r:id="rId10"/>
      <w:type w:val="continuous"/>
      <w:pgSz w:w="11905" w:h="16837"/>
      <w:pgMar w:top="568" w:right="716" w:bottom="851" w:left="1537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B77" w:rsidRDefault="00FE3B77">
      <w:r>
        <w:separator/>
      </w:r>
    </w:p>
  </w:endnote>
  <w:endnote w:type="continuationSeparator" w:id="1">
    <w:p w:rsidR="00FE3B77" w:rsidRDefault="00FE3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13996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</w:rPr>
    </w:sdtEndPr>
    <w:sdtContent>
      <w:p w:rsidR="00AB3BD6" w:rsidRPr="00AB3BD6" w:rsidRDefault="002D1FB8">
        <w:pPr>
          <w:pStyle w:val="ac"/>
          <w:jc w:val="center"/>
          <w:rPr>
            <w:rFonts w:ascii="Times New Roman" w:hAnsi="Times New Roman" w:cs="Times New Roman"/>
            <w:sz w:val="22"/>
          </w:rPr>
        </w:pPr>
        <w:r w:rsidRPr="00AB3BD6">
          <w:rPr>
            <w:rFonts w:ascii="Times New Roman" w:hAnsi="Times New Roman" w:cs="Times New Roman"/>
            <w:sz w:val="22"/>
          </w:rPr>
          <w:fldChar w:fldCharType="begin"/>
        </w:r>
        <w:r w:rsidR="00AB3BD6" w:rsidRPr="00AB3BD6">
          <w:rPr>
            <w:rFonts w:ascii="Times New Roman" w:hAnsi="Times New Roman" w:cs="Times New Roman"/>
            <w:sz w:val="22"/>
          </w:rPr>
          <w:instrText>PAGE   \* MERGEFORMAT</w:instrText>
        </w:r>
        <w:r w:rsidRPr="00AB3BD6">
          <w:rPr>
            <w:rFonts w:ascii="Times New Roman" w:hAnsi="Times New Roman" w:cs="Times New Roman"/>
            <w:sz w:val="22"/>
          </w:rPr>
          <w:fldChar w:fldCharType="separate"/>
        </w:r>
        <w:r w:rsidR="00D81AE8">
          <w:rPr>
            <w:rFonts w:ascii="Times New Roman" w:hAnsi="Times New Roman" w:cs="Times New Roman"/>
            <w:noProof/>
            <w:sz w:val="22"/>
          </w:rPr>
          <w:t>2</w:t>
        </w:r>
        <w:r w:rsidRPr="00AB3BD6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AB3BD6" w:rsidRDefault="00AB3BD6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DC9" w:rsidRDefault="00F05DC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B77" w:rsidRDefault="00FE3B77"/>
  </w:footnote>
  <w:footnote w:type="continuationSeparator" w:id="1">
    <w:p w:rsidR="00FE3B77" w:rsidRDefault="00FE3B7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47B58"/>
    <w:multiLevelType w:val="multilevel"/>
    <w:tmpl w:val="7AFEF07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B448B6"/>
    <w:multiLevelType w:val="multilevel"/>
    <w:tmpl w:val="7E4816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3E2229"/>
    <w:multiLevelType w:val="multilevel"/>
    <w:tmpl w:val="5568EBD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DB65DD"/>
    <w:multiLevelType w:val="multilevel"/>
    <w:tmpl w:val="256022B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CD7C2B"/>
    <w:multiLevelType w:val="hybridMultilevel"/>
    <w:tmpl w:val="A91409F2"/>
    <w:lvl w:ilvl="0" w:tplc="82AC7E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DA6F3F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317D31"/>
    <w:multiLevelType w:val="hybridMultilevel"/>
    <w:tmpl w:val="D4B4A68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8C85472"/>
    <w:multiLevelType w:val="multilevel"/>
    <w:tmpl w:val="AB58B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AC04AE"/>
    <w:multiLevelType w:val="hybridMultilevel"/>
    <w:tmpl w:val="74D0B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13E31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BC1907"/>
    <w:multiLevelType w:val="multilevel"/>
    <w:tmpl w:val="C088DCE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81"/>
  <w:drawingGridVerticalSpacing w:val="181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6680D"/>
    <w:rsid w:val="0006680D"/>
    <w:rsid w:val="00082A52"/>
    <w:rsid w:val="00093FFF"/>
    <w:rsid w:val="00097CE9"/>
    <w:rsid w:val="000A04B1"/>
    <w:rsid w:val="000C2D16"/>
    <w:rsid w:val="001000F2"/>
    <w:rsid w:val="00124CD9"/>
    <w:rsid w:val="00134242"/>
    <w:rsid w:val="001831F9"/>
    <w:rsid w:val="00194A45"/>
    <w:rsid w:val="00197278"/>
    <w:rsid w:val="001C5C37"/>
    <w:rsid w:val="00205659"/>
    <w:rsid w:val="002533C2"/>
    <w:rsid w:val="002536D9"/>
    <w:rsid w:val="00263A08"/>
    <w:rsid w:val="002767F1"/>
    <w:rsid w:val="002877B7"/>
    <w:rsid w:val="002D1FB8"/>
    <w:rsid w:val="00331F03"/>
    <w:rsid w:val="0035797E"/>
    <w:rsid w:val="0036353E"/>
    <w:rsid w:val="00371C0A"/>
    <w:rsid w:val="00372470"/>
    <w:rsid w:val="003A5B6A"/>
    <w:rsid w:val="003D21A9"/>
    <w:rsid w:val="003D312B"/>
    <w:rsid w:val="003D5C44"/>
    <w:rsid w:val="003D5E7B"/>
    <w:rsid w:val="003E0E66"/>
    <w:rsid w:val="00424B1C"/>
    <w:rsid w:val="00433256"/>
    <w:rsid w:val="004377F6"/>
    <w:rsid w:val="00447721"/>
    <w:rsid w:val="00482165"/>
    <w:rsid w:val="004945A6"/>
    <w:rsid w:val="004A0707"/>
    <w:rsid w:val="004A23F1"/>
    <w:rsid w:val="004E76CA"/>
    <w:rsid w:val="00515B37"/>
    <w:rsid w:val="00523162"/>
    <w:rsid w:val="00533E13"/>
    <w:rsid w:val="005355F5"/>
    <w:rsid w:val="00536F9B"/>
    <w:rsid w:val="00537756"/>
    <w:rsid w:val="005418AC"/>
    <w:rsid w:val="00554B2C"/>
    <w:rsid w:val="00572FC9"/>
    <w:rsid w:val="00591BDB"/>
    <w:rsid w:val="00594B22"/>
    <w:rsid w:val="005B1849"/>
    <w:rsid w:val="005D5042"/>
    <w:rsid w:val="005E47FB"/>
    <w:rsid w:val="00631280"/>
    <w:rsid w:val="0065429B"/>
    <w:rsid w:val="00693C7E"/>
    <w:rsid w:val="006A5BA0"/>
    <w:rsid w:val="006B3059"/>
    <w:rsid w:val="006B4778"/>
    <w:rsid w:val="006C335E"/>
    <w:rsid w:val="006C483E"/>
    <w:rsid w:val="006D36BD"/>
    <w:rsid w:val="0070659B"/>
    <w:rsid w:val="007104BC"/>
    <w:rsid w:val="00711370"/>
    <w:rsid w:val="007335E6"/>
    <w:rsid w:val="007606AC"/>
    <w:rsid w:val="00795181"/>
    <w:rsid w:val="007A3D5F"/>
    <w:rsid w:val="007B0120"/>
    <w:rsid w:val="007C2580"/>
    <w:rsid w:val="007D461B"/>
    <w:rsid w:val="0080481B"/>
    <w:rsid w:val="00827D01"/>
    <w:rsid w:val="00863B74"/>
    <w:rsid w:val="008650F8"/>
    <w:rsid w:val="008862F1"/>
    <w:rsid w:val="0089167B"/>
    <w:rsid w:val="00893D65"/>
    <w:rsid w:val="008C71FC"/>
    <w:rsid w:val="008D0F44"/>
    <w:rsid w:val="008D663A"/>
    <w:rsid w:val="008D7F38"/>
    <w:rsid w:val="008F27C6"/>
    <w:rsid w:val="009067BC"/>
    <w:rsid w:val="00927862"/>
    <w:rsid w:val="009412D6"/>
    <w:rsid w:val="00954595"/>
    <w:rsid w:val="00961B9C"/>
    <w:rsid w:val="00962C95"/>
    <w:rsid w:val="0097641B"/>
    <w:rsid w:val="009813D8"/>
    <w:rsid w:val="00995DDB"/>
    <w:rsid w:val="009965C9"/>
    <w:rsid w:val="009D21A3"/>
    <w:rsid w:val="009E3EB6"/>
    <w:rsid w:val="00A05888"/>
    <w:rsid w:val="00A237D0"/>
    <w:rsid w:val="00A265EE"/>
    <w:rsid w:val="00A344EB"/>
    <w:rsid w:val="00A57F8E"/>
    <w:rsid w:val="00A6744B"/>
    <w:rsid w:val="00A757AE"/>
    <w:rsid w:val="00A8700F"/>
    <w:rsid w:val="00A9039E"/>
    <w:rsid w:val="00AA2E5A"/>
    <w:rsid w:val="00AA3E50"/>
    <w:rsid w:val="00AB3BD6"/>
    <w:rsid w:val="00AC3DFD"/>
    <w:rsid w:val="00AE17BD"/>
    <w:rsid w:val="00AF3240"/>
    <w:rsid w:val="00B11B54"/>
    <w:rsid w:val="00B21A86"/>
    <w:rsid w:val="00B40CDD"/>
    <w:rsid w:val="00B46762"/>
    <w:rsid w:val="00B82E77"/>
    <w:rsid w:val="00B86AC8"/>
    <w:rsid w:val="00B86CAB"/>
    <w:rsid w:val="00BA574D"/>
    <w:rsid w:val="00BB161D"/>
    <w:rsid w:val="00C45047"/>
    <w:rsid w:val="00C7272C"/>
    <w:rsid w:val="00C76BF7"/>
    <w:rsid w:val="00C91368"/>
    <w:rsid w:val="00C9406D"/>
    <w:rsid w:val="00C96BD5"/>
    <w:rsid w:val="00C97B2E"/>
    <w:rsid w:val="00CA6004"/>
    <w:rsid w:val="00CA6377"/>
    <w:rsid w:val="00CB34C3"/>
    <w:rsid w:val="00D06198"/>
    <w:rsid w:val="00D07D26"/>
    <w:rsid w:val="00D15A94"/>
    <w:rsid w:val="00D4527C"/>
    <w:rsid w:val="00D45A36"/>
    <w:rsid w:val="00D81884"/>
    <w:rsid w:val="00D81AE8"/>
    <w:rsid w:val="00DC292C"/>
    <w:rsid w:val="00DC5FDB"/>
    <w:rsid w:val="00DE5E94"/>
    <w:rsid w:val="00DE5F0D"/>
    <w:rsid w:val="00DE6C3B"/>
    <w:rsid w:val="00E1769E"/>
    <w:rsid w:val="00E32EB2"/>
    <w:rsid w:val="00E553CE"/>
    <w:rsid w:val="00E800DC"/>
    <w:rsid w:val="00E91DC2"/>
    <w:rsid w:val="00EA4ABE"/>
    <w:rsid w:val="00EA6B71"/>
    <w:rsid w:val="00EC0CD0"/>
    <w:rsid w:val="00ED7CD3"/>
    <w:rsid w:val="00EE3EC1"/>
    <w:rsid w:val="00EE43D6"/>
    <w:rsid w:val="00EF752C"/>
    <w:rsid w:val="00EF7991"/>
    <w:rsid w:val="00F02EEF"/>
    <w:rsid w:val="00F05774"/>
    <w:rsid w:val="00F05DC9"/>
    <w:rsid w:val="00F70DA7"/>
    <w:rsid w:val="00F87E7A"/>
    <w:rsid w:val="00F91C64"/>
    <w:rsid w:val="00FA272C"/>
    <w:rsid w:val="00FC3483"/>
    <w:rsid w:val="00FD29A3"/>
    <w:rsid w:val="00FE33CD"/>
    <w:rsid w:val="00FE3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E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3EB6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Основной текст2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3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_"/>
    <w:basedOn w:val="a0"/>
    <w:link w:val="2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24">
    <w:name w:val="Заголовок №2_"/>
    <w:basedOn w:val="a0"/>
    <w:link w:val="25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">
    <w:name w:val="Заголовок №3_"/>
    <w:basedOn w:val="a0"/>
    <w:link w:val="3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Заголовок №4_"/>
    <w:basedOn w:val="a0"/>
    <w:link w:val="4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_"/>
    <w:basedOn w:val="a0"/>
    <w:link w:val="3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">
    <w:name w:val="Основной текст (3) + Не полужирный;Не курсив"/>
    <w:basedOn w:val="32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;Курсив"/>
    <w:basedOn w:val="a4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Курсив"/>
    <w:basedOn w:val="a4"/>
    <w:rsid w:val="009E3E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2">
    <w:name w:val="Основной текст (4)_"/>
    <w:basedOn w:val="a0"/>
    <w:link w:val="4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5">
    <w:name w:val="Основной текст (5)_"/>
    <w:basedOn w:val="a0"/>
    <w:link w:val="5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Подпись к таблице_"/>
    <w:basedOn w:val="a0"/>
    <w:link w:val="a8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4">
    <w:name w:val="Основной текст4"/>
    <w:basedOn w:val="a"/>
    <w:link w:val="a4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9E3EB6"/>
    <w:pPr>
      <w:shd w:val="clear" w:color="auto" w:fill="FFFFFF"/>
      <w:spacing w:before="180" w:after="8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5">
    <w:name w:val="Заголовок №2"/>
    <w:basedOn w:val="a"/>
    <w:link w:val="24"/>
    <w:rsid w:val="009E3EB6"/>
    <w:pPr>
      <w:shd w:val="clear" w:color="auto" w:fill="FFFFFF"/>
      <w:spacing w:before="84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Заголовок №3"/>
    <w:basedOn w:val="a"/>
    <w:link w:val="30"/>
    <w:rsid w:val="009E3EB6"/>
    <w:pPr>
      <w:shd w:val="clear" w:color="auto" w:fill="FFFFFF"/>
      <w:spacing w:after="180" w:line="322" w:lineRule="exact"/>
      <w:ind w:hanging="244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1">
    <w:name w:val="Заголовок №4"/>
    <w:basedOn w:val="a"/>
    <w:link w:val="40"/>
    <w:rsid w:val="009E3EB6"/>
    <w:pPr>
      <w:shd w:val="clear" w:color="auto" w:fill="FFFFFF"/>
      <w:spacing w:before="180" w:line="274" w:lineRule="exact"/>
      <w:ind w:hanging="2360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3">
    <w:name w:val="Основной текст (3)"/>
    <w:basedOn w:val="a"/>
    <w:link w:val="3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3">
    <w:name w:val="Основной текст (4)"/>
    <w:basedOn w:val="a"/>
    <w:link w:val="4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">
    <w:name w:val="Заголовок №1"/>
    <w:basedOn w:val="a"/>
    <w:link w:val="10"/>
    <w:rsid w:val="009E3EB6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rsid w:val="00C91368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a9">
    <w:name w:val="Table Grid"/>
    <w:basedOn w:val="a1"/>
    <w:uiPriority w:val="59"/>
    <w:rsid w:val="007606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05DC9"/>
    <w:rPr>
      <w:color w:val="000000"/>
    </w:rPr>
  </w:style>
  <w:style w:type="paragraph" w:styleId="ac">
    <w:name w:val="footer"/>
    <w:basedOn w:val="a"/>
    <w:link w:val="ad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05DC9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AB3BD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3BD6"/>
    <w:rPr>
      <w:rFonts w:ascii="Tahoma" w:hAnsi="Tahoma" w:cs="Tahoma"/>
      <w:color w:val="000000"/>
      <w:sz w:val="16"/>
      <w:szCs w:val="16"/>
    </w:rPr>
  </w:style>
  <w:style w:type="paragraph" w:customStyle="1" w:styleId="Style1">
    <w:name w:val="Style1"/>
    <w:rsid w:val="004332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f0">
    <w:name w:val="List Paragraph"/>
    <w:basedOn w:val="a"/>
    <w:uiPriority w:val="34"/>
    <w:qFormat/>
    <w:rsid w:val="00B86C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E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3EB6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Основной текст2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3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_"/>
    <w:basedOn w:val="a0"/>
    <w:link w:val="2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24">
    <w:name w:val="Заголовок №2_"/>
    <w:basedOn w:val="a0"/>
    <w:link w:val="25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">
    <w:name w:val="Заголовок №3_"/>
    <w:basedOn w:val="a0"/>
    <w:link w:val="3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Заголовок №4_"/>
    <w:basedOn w:val="a0"/>
    <w:link w:val="4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_"/>
    <w:basedOn w:val="a0"/>
    <w:link w:val="3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">
    <w:name w:val="Основной текст (3) + Не полужирный;Не курсив"/>
    <w:basedOn w:val="32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;Курсив"/>
    <w:basedOn w:val="a4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Курсив"/>
    <w:basedOn w:val="a4"/>
    <w:rsid w:val="009E3E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2">
    <w:name w:val="Основной текст (4)_"/>
    <w:basedOn w:val="a0"/>
    <w:link w:val="4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5">
    <w:name w:val="Основной текст (5)_"/>
    <w:basedOn w:val="a0"/>
    <w:link w:val="5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Подпись к таблице_"/>
    <w:basedOn w:val="a0"/>
    <w:link w:val="a8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4">
    <w:name w:val="Основной текст4"/>
    <w:basedOn w:val="a"/>
    <w:link w:val="a4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9E3EB6"/>
    <w:pPr>
      <w:shd w:val="clear" w:color="auto" w:fill="FFFFFF"/>
      <w:spacing w:before="180" w:after="8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5">
    <w:name w:val="Заголовок №2"/>
    <w:basedOn w:val="a"/>
    <w:link w:val="24"/>
    <w:rsid w:val="009E3EB6"/>
    <w:pPr>
      <w:shd w:val="clear" w:color="auto" w:fill="FFFFFF"/>
      <w:spacing w:before="84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Заголовок №3"/>
    <w:basedOn w:val="a"/>
    <w:link w:val="30"/>
    <w:rsid w:val="009E3EB6"/>
    <w:pPr>
      <w:shd w:val="clear" w:color="auto" w:fill="FFFFFF"/>
      <w:spacing w:after="180" w:line="322" w:lineRule="exact"/>
      <w:ind w:hanging="244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1">
    <w:name w:val="Заголовок №4"/>
    <w:basedOn w:val="a"/>
    <w:link w:val="40"/>
    <w:rsid w:val="009E3EB6"/>
    <w:pPr>
      <w:shd w:val="clear" w:color="auto" w:fill="FFFFFF"/>
      <w:spacing w:before="180" w:line="274" w:lineRule="exact"/>
      <w:ind w:hanging="2360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3">
    <w:name w:val="Основной текст (3)"/>
    <w:basedOn w:val="a"/>
    <w:link w:val="3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3">
    <w:name w:val="Основной текст (4)"/>
    <w:basedOn w:val="a"/>
    <w:link w:val="4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">
    <w:name w:val="Заголовок №1"/>
    <w:basedOn w:val="a"/>
    <w:link w:val="10"/>
    <w:rsid w:val="009E3EB6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rsid w:val="00C91368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a9">
    <w:name w:val="Table Grid"/>
    <w:basedOn w:val="a1"/>
    <w:uiPriority w:val="59"/>
    <w:rsid w:val="007606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05DC9"/>
    <w:rPr>
      <w:color w:val="000000"/>
    </w:rPr>
  </w:style>
  <w:style w:type="paragraph" w:styleId="ac">
    <w:name w:val="footer"/>
    <w:basedOn w:val="a"/>
    <w:link w:val="ad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05DC9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AB3BD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3BD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B8A7B-C7A4-4E0E-95D6-037FB8DAE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sadik</cp:lastModifiedBy>
  <cp:revision>56</cp:revision>
  <cp:lastPrinted>2021-08-29T19:16:00Z</cp:lastPrinted>
  <dcterms:created xsi:type="dcterms:W3CDTF">2020-01-07T10:11:00Z</dcterms:created>
  <dcterms:modified xsi:type="dcterms:W3CDTF">2021-09-05T14:59:00Z</dcterms:modified>
</cp:coreProperties>
</file>